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764" w:rsidRPr="006D63CD" w:rsidRDefault="00AC0540" w:rsidP="00E5030C">
      <w:pPr>
        <w:jc w:val="center"/>
        <w:rPr>
          <w:rFonts w:ascii="Verdana" w:hAnsi="Verdana"/>
          <w:b/>
          <w:u w:val="single"/>
        </w:rPr>
      </w:pPr>
      <w:r w:rsidRPr="006D63CD">
        <w:rPr>
          <w:rFonts w:ascii="Verdana" w:hAnsi="Verdana"/>
          <w:b/>
          <w:u w:val="single"/>
        </w:rPr>
        <w:t>ATA</w:t>
      </w:r>
    </w:p>
    <w:p w:rsidR="00F41806" w:rsidRPr="00E5030C" w:rsidRDefault="00F41806" w:rsidP="006D63CD">
      <w:pPr>
        <w:rPr>
          <w:rFonts w:ascii="Verdana" w:hAnsi="Verdana"/>
          <w:b/>
        </w:rPr>
      </w:pPr>
    </w:p>
    <w:p w:rsidR="00AC0540" w:rsidRPr="00C9062B" w:rsidRDefault="00AC0540" w:rsidP="00E5030C">
      <w:pPr>
        <w:jc w:val="center"/>
        <w:rPr>
          <w:rFonts w:ascii="Verdana" w:hAnsi="Verdana"/>
          <w:b/>
          <w:sz w:val="20"/>
          <w:szCs w:val="20"/>
        </w:rPr>
      </w:pPr>
      <w:r w:rsidRPr="00C9062B">
        <w:rPr>
          <w:rFonts w:ascii="Verdana" w:hAnsi="Verdana"/>
          <w:b/>
          <w:sz w:val="20"/>
          <w:szCs w:val="20"/>
        </w:rPr>
        <w:t xml:space="preserve">Tomada </w:t>
      </w:r>
      <w:r w:rsidR="00467B38" w:rsidRPr="00C9062B">
        <w:rPr>
          <w:rFonts w:ascii="Verdana" w:hAnsi="Verdana"/>
          <w:b/>
          <w:sz w:val="20"/>
          <w:szCs w:val="20"/>
        </w:rPr>
        <w:t>de Preços N.</w:t>
      </w:r>
      <w:r w:rsidR="00120BF6" w:rsidRPr="00C9062B">
        <w:rPr>
          <w:rFonts w:ascii="Verdana" w:hAnsi="Verdana"/>
          <w:b/>
          <w:sz w:val="20"/>
          <w:szCs w:val="20"/>
        </w:rPr>
        <w:t>00</w:t>
      </w:r>
      <w:r w:rsidR="00056879">
        <w:rPr>
          <w:rFonts w:ascii="Verdana" w:hAnsi="Verdana"/>
          <w:b/>
          <w:sz w:val="20"/>
          <w:szCs w:val="20"/>
        </w:rPr>
        <w:t>2/2018</w:t>
      </w:r>
      <w:r w:rsidR="006D63CD">
        <w:rPr>
          <w:rFonts w:ascii="Verdana" w:hAnsi="Verdana"/>
          <w:b/>
          <w:sz w:val="20"/>
          <w:szCs w:val="20"/>
        </w:rPr>
        <w:t xml:space="preserve"> - HABILITAÇÃO</w:t>
      </w:r>
    </w:p>
    <w:p w:rsidR="00F41806" w:rsidRPr="00C9062B" w:rsidRDefault="00F41806" w:rsidP="006D63CD">
      <w:pPr>
        <w:rPr>
          <w:rFonts w:ascii="Verdana" w:hAnsi="Verdana"/>
          <w:b/>
          <w:sz w:val="20"/>
          <w:szCs w:val="20"/>
        </w:rPr>
      </w:pPr>
    </w:p>
    <w:p w:rsidR="00120BF6" w:rsidRDefault="00F41806" w:rsidP="00EB429F">
      <w:pPr>
        <w:rPr>
          <w:rFonts w:ascii="Verdana" w:hAnsi="Verdana"/>
          <w:b/>
          <w:bCs/>
          <w:sz w:val="20"/>
          <w:szCs w:val="20"/>
        </w:rPr>
      </w:pPr>
      <w:r w:rsidRPr="00C9062B">
        <w:rPr>
          <w:rFonts w:ascii="Verdana" w:hAnsi="Verdana"/>
          <w:b/>
          <w:sz w:val="20"/>
          <w:szCs w:val="20"/>
        </w:rPr>
        <w:t>Sessão de Abertura dos Envelopes de Habilitação da</w:t>
      </w:r>
      <w:r w:rsidR="009A6F06" w:rsidRPr="00C9062B">
        <w:rPr>
          <w:rFonts w:ascii="Verdana" w:hAnsi="Verdana"/>
          <w:b/>
          <w:sz w:val="20"/>
          <w:szCs w:val="20"/>
        </w:rPr>
        <w:t xml:space="preserve"> </w:t>
      </w:r>
      <w:r w:rsidR="009A6F06" w:rsidRPr="00C9062B">
        <w:rPr>
          <w:rFonts w:ascii="Verdana" w:hAnsi="Verdana"/>
          <w:b/>
          <w:bCs/>
          <w:sz w:val="20"/>
          <w:szCs w:val="20"/>
        </w:rPr>
        <w:t>Licitação na modalidade Tomada d</w:t>
      </w:r>
      <w:r w:rsidR="00056879">
        <w:rPr>
          <w:rFonts w:ascii="Verdana" w:hAnsi="Verdana"/>
          <w:b/>
          <w:bCs/>
          <w:sz w:val="20"/>
          <w:szCs w:val="20"/>
        </w:rPr>
        <w:t>e Preços Nº 002/2018</w:t>
      </w:r>
      <w:r w:rsidR="009A6F06" w:rsidRPr="00C9062B">
        <w:rPr>
          <w:rFonts w:ascii="Verdana" w:hAnsi="Verdana"/>
          <w:b/>
          <w:bCs/>
          <w:sz w:val="20"/>
          <w:szCs w:val="20"/>
        </w:rPr>
        <w:t xml:space="preserve">, visando </w:t>
      </w:r>
      <w:proofErr w:type="gramStart"/>
      <w:r w:rsidR="009A6F06" w:rsidRPr="00C9062B">
        <w:rPr>
          <w:rFonts w:ascii="Verdana" w:hAnsi="Verdana"/>
          <w:b/>
          <w:bCs/>
          <w:sz w:val="20"/>
          <w:szCs w:val="20"/>
        </w:rPr>
        <w:t>a</w:t>
      </w:r>
      <w:proofErr w:type="gramEnd"/>
      <w:r w:rsidR="009A6F06" w:rsidRPr="00C9062B">
        <w:rPr>
          <w:rFonts w:ascii="Verdana" w:hAnsi="Verdana"/>
          <w:b/>
          <w:bCs/>
          <w:sz w:val="20"/>
          <w:szCs w:val="20"/>
        </w:rPr>
        <w:t xml:space="preserve"> </w:t>
      </w:r>
      <w:r w:rsidR="00EB429F">
        <w:rPr>
          <w:rFonts w:ascii="Verdana" w:hAnsi="Verdana"/>
          <w:b/>
          <w:bCs/>
          <w:sz w:val="20"/>
          <w:szCs w:val="20"/>
        </w:rPr>
        <w:t>contratação de empresa especializada para execução de recapeamento asfáltico em ruas da cidade, incluindo o fornecimento de materiais e mão de obra necessárias aos serviços (sistema de empreitada global), sob o regime de menor preço global</w:t>
      </w:r>
      <w:r w:rsidR="00120BF6" w:rsidRPr="00C9062B">
        <w:rPr>
          <w:rFonts w:ascii="Verdana" w:hAnsi="Verdana"/>
          <w:b/>
          <w:bCs/>
          <w:sz w:val="20"/>
          <w:szCs w:val="20"/>
        </w:rPr>
        <w:t>.</w:t>
      </w:r>
    </w:p>
    <w:p w:rsidR="00EB429F" w:rsidRPr="00E5030C" w:rsidRDefault="00EB429F" w:rsidP="006D63CD">
      <w:pPr>
        <w:rPr>
          <w:rFonts w:ascii="Verdana" w:hAnsi="Verdana"/>
          <w:b/>
        </w:rPr>
      </w:pPr>
      <w:bookmarkStart w:id="0" w:name="_GoBack"/>
      <w:bookmarkEnd w:id="0"/>
    </w:p>
    <w:p w:rsidR="007979AA" w:rsidRPr="00C9062B" w:rsidRDefault="00E81CCC" w:rsidP="00EB429F">
      <w:pPr>
        <w:ind w:firstLine="708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Ao </w:t>
      </w:r>
      <w:r w:rsidR="00056879">
        <w:rPr>
          <w:rFonts w:ascii="Verdana" w:eastAsia="Times New Roman" w:hAnsi="Verdana"/>
          <w:color w:val="000000"/>
          <w:sz w:val="20"/>
          <w:szCs w:val="20"/>
          <w:lang w:eastAsia="pt-BR"/>
        </w:rPr>
        <w:t>vigésimo terceiro</w:t>
      </w:r>
      <w:r w:rsidR="00120BF6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dia</w:t>
      </w:r>
      <w:r w:rsidR="00AC0540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do </w:t>
      </w:r>
      <w:r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mês de </w:t>
      </w:r>
      <w:r w:rsidR="00056879">
        <w:rPr>
          <w:rFonts w:ascii="Verdana" w:eastAsia="Times New Roman" w:hAnsi="Verdana"/>
          <w:color w:val="000000"/>
          <w:sz w:val="20"/>
          <w:szCs w:val="20"/>
          <w:lang w:eastAsia="pt-BR"/>
        </w:rPr>
        <w:t>maio de 2018</w:t>
      </w:r>
      <w:r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, às </w:t>
      </w:r>
      <w:proofErr w:type="gramStart"/>
      <w:r w:rsidRPr="00965821">
        <w:rPr>
          <w:rFonts w:ascii="Verdana" w:eastAsia="Times New Roman" w:hAnsi="Verdana"/>
          <w:sz w:val="20"/>
          <w:szCs w:val="20"/>
          <w:lang w:eastAsia="pt-BR"/>
        </w:rPr>
        <w:t>09</w:t>
      </w:r>
      <w:r w:rsidR="00965821" w:rsidRPr="00965821">
        <w:rPr>
          <w:rFonts w:ascii="Verdana" w:eastAsia="Times New Roman" w:hAnsi="Verdana"/>
          <w:sz w:val="20"/>
          <w:szCs w:val="20"/>
          <w:lang w:eastAsia="pt-BR"/>
        </w:rPr>
        <w:t>:</w:t>
      </w:r>
      <w:r w:rsidR="00056879">
        <w:rPr>
          <w:rFonts w:ascii="Verdana" w:eastAsia="Times New Roman" w:hAnsi="Verdana"/>
          <w:sz w:val="20"/>
          <w:szCs w:val="20"/>
          <w:lang w:eastAsia="pt-BR"/>
        </w:rPr>
        <w:t>1</w:t>
      </w:r>
      <w:r w:rsidR="00F17AB2" w:rsidRPr="00965821">
        <w:rPr>
          <w:rFonts w:ascii="Verdana" w:eastAsia="Times New Roman" w:hAnsi="Verdana"/>
          <w:sz w:val="20"/>
          <w:szCs w:val="20"/>
          <w:lang w:eastAsia="pt-BR"/>
        </w:rPr>
        <w:t>0</w:t>
      </w:r>
      <w:proofErr w:type="gramEnd"/>
      <w:r w:rsidRPr="00965821"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horas</w:t>
      </w:r>
      <w:r w:rsidR="00AC0540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, na Prefeitura Municipal de Poloni, sito na Rua </w:t>
      </w:r>
      <w:r w:rsidR="000C2E70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José Poloni, N. 2</w:t>
      </w:r>
      <w:r w:rsidR="00F17AB2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82</w:t>
      </w:r>
      <w:r w:rsidR="000C2E70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– Centro, do Município de Poloni – SP</w:t>
      </w:r>
      <w:r w:rsidR="00AC0540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, na presença do </w:t>
      </w:r>
      <w:r w:rsidR="00E91D24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Sr</w:t>
      </w:r>
      <w:r w:rsidR="00120BF6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. </w:t>
      </w:r>
      <w:r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JOÃO BATISTA FACHOLA</w:t>
      </w:r>
      <w:r w:rsidR="00120BF6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,</w:t>
      </w:r>
      <w:r w:rsidR="00E91D24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="00994183">
        <w:rPr>
          <w:rFonts w:ascii="Verdana" w:eastAsia="Times New Roman" w:hAnsi="Verdana"/>
          <w:color w:val="000000"/>
          <w:sz w:val="20"/>
          <w:szCs w:val="20"/>
          <w:lang w:eastAsia="pt-BR"/>
        </w:rPr>
        <w:t>VIVIANE VALE DE MELO PIRES</w:t>
      </w:r>
      <w:r w:rsidR="00120BF6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e a ROSANGELA PERPETUO UZAM DE FARIA</w:t>
      </w:r>
      <w:r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, nomeados pelo Decreto N. </w:t>
      </w:r>
      <w:r w:rsidR="00EB429F">
        <w:rPr>
          <w:rFonts w:ascii="Verdana" w:eastAsia="Times New Roman" w:hAnsi="Verdana"/>
          <w:color w:val="000000"/>
          <w:sz w:val="20"/>
          <w:szCs w:val="20"/>
          <w:lang w:eastAsia="pt-BR"/>
        </w:rPr>
        <w:t>1.598</w:t>
      </w:r>
      <w:r w:rsidR="00E91D24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de </w:t>
      </w:r>
      <w:r w:rsidR="00EB429F">
        <w:rPr>
          <w:rFonts w:ascii="Verdana" w:eastAsia="Times New Roman" w:hAnsi="Verdana"/>
          <w:color w:val="000000"/>
          <w:sz w:val="20"/>
          <w:szCs w:val="20"/>
          <w:lang w:eastAsia="pt-BR"/>
        </w:rPr>
        <w:t>29</w:t>
      </w:r>
      <w:r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de </w:t>
      </w:r>
      <w:r w:rsidR="00EB429F">
        <w:rPr>
          <w:rFonts w:ascii="Verdana" w:eastAsia="Times New Roman" w:hAnsi="Verdana"/>
          <w:color w:val="000000"/>
          <w:sz w:val="20"/>
          <w:szCs w:val="20"/>
          <w:lang w:eastAsia="pt-BR"/>
        </w:rPr>
        <w:t>novembro de 2017</w:t>
      </w:r>
      <w:r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, </w:t>
      </w:r>
      <w:r w:rsidR="00AC0540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respectivamente Presidente, Secretário e Membros da </w:t>
      </w:r>
      <w:r w:rsidR="007979AA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Comissão de Licitações</w:t>
      </w:r>
      <w:r w:rsid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, </w:t>
      </w:r>
      <w:r w:rsidR="00C9062B" w:rsidRPr="00905C98">
        <w:rPr>
          <w:rFonts w:ascii="Verdana" w:eastAsia="Times New Roman" w:hAnsi="Verdana"/>
          <w:sz w:val="20"/>
          <w:szCs w:val="20"/>
          <w:lang w:eastAsia="pt-BR"/>
        </w:rPr>
        <w:t>também presente, a Sra. Valéria Ferreira David, Servidor Publico Municipal, o Sr. Nelson Aparecido Paula, Servidor Publico Municipal</w:t>
      </w:r>
      <w:r w:rsidR="00C9062B" w:rsidRPr="00965821">
        <w:rPr>
          <w:rFonts w:ascii="Verdana" w:eastAsia="Times New Roman" w:hAnsi="Verdana"/>
          <w:sz w:val="20"/>
          <w:szCs w:val="20"/>
          <w:lang w:eastAsia="pt-BR"/>
        </w:rPr>
        <w:t>, a Sra. Rafaela da Rocha Barreto, Servidor Publico Municipal</w:t>
      </w:r>
      <w:r w:rsidR="00056879">
        <w:rPr>
          <w:rFonts w:ascii="Verdana" w:eastAsia="Times New Roman" w:hAnsi="Verdana"/>
          <w:sz w:val="20"/>
          <w:szCs w:val="20"/>
          <w:lang w:eastAsia="pt-BR"/>
        </w:rPr>
        <w:t xml:space="preserve">, Sr. </w:t>
      </w:r>
      <w:proofErr w:type="spellStart"/>
      <w:r w:rsidR="00056879">
        <w:rPr>
          <w:rFonts w:ascii="Verdana" w:eastAsia="Times New Roman" w:hAnsi="Verdana"/>
          <w:sz w:val="20"/>
          <w:szCs w:val="20"/>
          <w:lang w:eastAsia="pt-BR"/>
        </w:rPr>
        <w:t>Vandernei</w:t>
      </w:r>
      <w:proofErr w:type="spellEnd"/>
      <w:r w:rsidR="00056879">
        <w:rPr>
          <w:rFonts w:ascii="Verdana" w:eastAsia="Times New Roman" w:hAnsi="Verdana"/>
          <w:sz w:val="20"/>
          <w:szCs w:val="20"/>
          <w:lang w:eastAsia="pt-BR"/>
        </w:rPr>
        <w:t xml:space="preserve"> Santos Vieira, Servidor Publico Municipal,</w:t>
      </w:r>
      <w:r w:rsidR="00C9062B" w:rsidRPr="00965821">
        <w:rPr>
          <w:rFonts w:ascii="Verdana" w:eastAsia="Times New Roman" w:hAnsi="Verdana"/>
          <w:sz w:val="20"/>
          <w:szCs w:val="20"/>
          <w:lang w:eastAsia="pt-BR"/>
        </w:rPr>
        <w:t xml:space="preserve"> e o Sr. Mateus Rodrigues </w:t>
      </w:r>
      <w:proofErr w:type="spellStart"/>
      <w:r w:rsidR="00C9062B" w:rsidRPr="00965821">
        <w:rPr>
          <w:rFonts w:ascii="Verdana" w:eastAsia="Times New Roman" w:hAnsi="Verdana"/>
          <w:sz w:val="20"/>
          <w:szCs w:val="20"/>
          <w:lang w:eastAsia="pt-BR"/>
        </w:rPr>
        <w:t>Ulian</w:t>
      </w:r>
      <w:proofErr w:type="spellEnd"/>
      <w:r w:rsidR="00C9062B" w:rsidRPr="00965821">
        <w:rPr>
          <w:rFonts w:ascii="Verdana" w:eastAsia="Times New Roman" w:hAnsi="Verdana"/>
          <w:sz w:val="20"/>
          <w:szCs w:val="20"/>
          <w:lang w:eastAsia="pt-BR"/>
        </w:rPr>
        <w:t>, Servidor Publico Municipal</w:t>
      </w:r>
      <w:r w:rsidR="007979AA" w:rsidRPr="00965821">
        <w:rPr>
          <w:rFonts w:ascii="Verdana" w:eastAsia="Times New Roman" w:hAnsi="Verdana"/>
          <w:sz w:val="20"/>
          <w:szCs w:val="20"/>
          <w:lang w:eastAsia="pt-BR"/>
        </w:rPr>
        <w:t xml:space="preserve">. </w:t>
      </w:r>
      <w:r w:rsidR="007979AA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Foram </w:t>
      </w:r>
      <w:r w:rsidR="00056879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credenciadas</w:t>
      </w:r>
      <w:r w:rsidR="00E803A1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as seguintes em</w:t>
      </w:r>
      <w:r w:rsidR="007979AA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presas e respectivos representantes</w:t>
      </w:r>
      <w:r w:rsidR="00F17AB2"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.</w:t>
      </w:r>
    </w:p>
    <w:p w:rsidR="00F17AB2" w:rsidRDefault="00F17AB2" w:rsidP="006D63CD">
      <w:pPr>
        <w:ind w:firstLine="58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487"/>
        <w:gridCol w:w="1565"/>
      </w:tblGrid>
      <w:tr w:rsidR="007979AA" w:rsidRPr="007979AA" w:rsidTr="008E5457">
        <w:trPr>
          <w:trHeight w:val="298"/>
        </w:trPr>
        <w:tc>
          <w:tcPr>
            <w:tcW w:w="3227" w:type="dxa"/>
            <w:hideMark/>
          </w:tcPr>
          <w:p w:rsidR="007979AA" w:rsidRPr="00792CA8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792CA8">
              <w:rPr>
                <w:rFonts w:ascii="Verdana" w:hAnsi="Verdana"/>
                <w:b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2268" w:type="dxa"/>
            <w:hideMark/>
          </w:tcPr>
          <w:p w:rsidR="007979AA" w:rsidRPr="00C66847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C66847">
              <w:rPr>
                <w:rFonts w:ascii="Verdana" w:hAnsi="Verdana"/>
                <w:b/>
                <w:sz w:val="20"/>
                <w:szCs w:val="20"/>
                <w:lang w:eastAsia="pt-BR"/>
              </w:rPr>
              <w:t>REPRESENTANTE</w:t>
            </w:r>
          </w:p>
        </w:tc>
        <w:tc>
          <w:tcPr>
            <w:tcW w:w="1487" w:type="dxa"/>
            <w:hideMark/>
          </w:tcPr>
          <w:p w:rsidR="007979AA" w:rsidRPr="00C66847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C66847">
              <w:rPr>
                <w:rFonts w:ascii="Verdana" w:hAnsi="Verdana"/>
                <w:b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565" w:type="dxa"/>
            <w:hideMark/>
          </w:tcPr>
          <w:p w:rsidR="007979AA" w:rsidRPr="00C66847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C66847">
              <w:rPr>
                <w:rFonts w:ascii="Verdana" w:hAnsi="Verdana"/>
                <w:b/>
                <w:sz w:val="20"/>
                <w:szCs w:val="20"/>
                <w:lang w:eastAsia="pt-BR"/>
              </w:rPr>
              <w:t>CPF</w:t>
            </w:r>
          </w:p>
        </w:tc>
      </w:tr>
      <w:tr w:rsidR="007979AA" w:rsidRPr="007979AA" w:rsidTr="008E5457">
        <w:trPr>
          <w:trHeight w:val="415"/>
        </w:trPr>
        <w:tc>
          <w:tcPr>
            <w:tcW w:w="3227" w:type="dxa"/>
          </w:tcPr>
          <w:p w:rsidR="00B90648" w:rsidRPr="00792CA8" w:rsidRDefault="00792CA8" w:rsidP="008E5457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KGP CONSTRUTORA LTDA - EPP</w:t>
            </w:r>
          </w:p>
          <w:p w:rsidR="007A017B" w:rsidRPr="00792CA8" w:rsidRDefault="007A017B" w:rsidP="0007711D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792CA8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CNPJ: </w:t>
            </w:r>
            <w:r w:rsidR="0007711D">
              <w:rPr>
                <w:rFonts w:ascii="Verdana" w:hAnsi="Verdana"/>
                <w:b/>
                <w:sz w:val="18"/>
                <w:szCs w:val="18"/>
                <w:lang w:eastAsia="pt-BR"/>
              </w:rPr>
              <w:t>19.523.465/0001-55</w:t>
            </w:r>
          </w:p>
        </w:tc>
        <w:tc>
          <w:tcPr>
            <w:tcW w:w="2268" w:type="dxa"/>
          </w:tcPr>
          <w:p w:rsidR="007979AA" w:rsidRPr="00C66847" w:rsidRDefault="00792CA8" w:rsidP="008E545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SEM REPRESENTANTE</w:t>
            </w:r>
            <w:r w:rsidR="000C53D5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87" w:type="dxa"/>
          </w:tcPr>
          <w:p w:rsidR="007979AA" w:rsidRPr="00C66847" w:rsidRDefault="00792CA8" w:rsidP="008E545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pt-BR"/>
              </w:rPr>
              <w:t>xxx</w:t>
            </w:r>
            <w:proofErr w:type="spellEnd"/>
          </w:p>
        </w:tc>
        <w:tc>
          <w:tcPr>
            <w:tcW w:w="1565" w:type="dxa"/>
          </w:tcPr>
          <w:p w:rsidR="007979AA" w:rsidRPr="00C66847" w:rsidRDefault="00792CA8" w:rsidP="008E545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pt-BR"/>
              </w:rPr>
              <w:t>xxx</w:t>
            </w:r>
            <w:proofErr w:type="spellEnd"/>
          </w:p>
        </w:tc>
      </w:tr>
      <w:tr w:rsidR="007979AA" w:rsidRPr="007979AA" w:rsidTr="008E5457">
        <w:trPr>
          <w:trHeight w:val="393"/>
        </w:trPr>
        <w:tc>
          <w:tcPr>
            <w:tcW w:w="3227" w:type="dxa"/>
          </w:tcPr>
          <w:p w:rsidR="00B90648" w:rsidRPr="00792CA8" w:rsidRDefault="00F23F28" w:rsidP="008E5457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792CA8">
              <w:rPr>
                <w:rFonts w:ascii="Verdana" w:hAnsi="Verdana"/>
                <w:b/>
                <w:sz w:val="18"/>
                <w:szCs w:val="18"/>
                <w:lang w:eastAsia="pt-BR"/>
              </w:rPr>
              <w:t>NOROMIX CONCRETO S/A</w:t>
            </w:r>
          </w:p>
          <w:p w:rsidR="007A017B" w:rsidRPr="00792CA8" w:rsidRDefault="007A017B" w:rsidP="00F23F28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792CA8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CNPJ: </w:t>
            </w:r>
            <w:r w:rsidR="00F23F28" w:rsidRPr="00792CA8">
              <w:rPr>
                <w:rFonts w:ascii="Verdana" w:hAnsi="Verdana"/>
                <w:b/>
                <w:sz w:val="18"/>
                <w:szCs w:val="18"/>
                <w:lang w:eastAsia="pt-BR"/>
              </w:rPr>
              <w:t>10.558.895/0001-38</w:t>
            </w:r>
          </w:p>
        </w:tc>
        <w:tc>
          <w:tcPr>
            <w:tcW w:w="2268" w:type="dxa"/>
          </w:tcPr>
          <w:p w:rsidR="007979AA" w:rsidRPr="00C66847" w:rsidRDefault="00792CA8" w:rsidP="008E545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SEM REPRESENTANTE</w:t>
            </w:r>
            <w:r w:rsidR="000C53D5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87" w:type="dxa"/>
          </w:tcPr>
          <w:p w:rsidR="007979AA" w:rsidRPr="00C66847" w:rsidRDefault="00792CA8" w:rsidP="00F23F28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pt-BR"/>
              </w:rPr>
              <w:t>xxx</w:t>
            </w:r>
            <w:proofErr w:type="spellEnd"/>
          </w:p>
        </w:tc>
        <w:tc>
          <w:tcPr>
            <w:tcW w:w="1565" w:type="dxa"/>
          </w:tcPr>
          <w:p w:rsidR="007979AA" w:rsidRPr="00C66847" w:rsidRDefault="00792CA8" w:rsidP="008E545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pt-BR"/>
              </w:rPr>
              <w:t>xxx</w:t>
            </w:r>
            <w:proofErr w:type="spellEnd"/>
          </w:p>
        </w:tc>
      </w:tr>
    </w:tbl>
    <w:p w:rsidR="007979AA" w:rsidRDefault="007979AA" w:rsidP="006D63CD">
      <w:pPr>
        <w:rPr>
          <w:rFonts w:ascii="Verdana" w:eastAsia="Times New Roman" w:hAnsi="Verdana"/>
          <w:color w:val="000000"/>
          <w:lang w:eastAsia="pt-BR"/>
        </w:rPr>
      </w:pPr>
    </w:p>
    <w:p w:rsidR="001F2BB5" w:rsidRPr="00792CA8" w:rsidRDefault="00D76457" w:rsidP="00792CA8">
      <w:pPr>
        <w:ind w:firstLine="708"/>
        <w:rPr>
          <w:rFonts w:ascii="Verdana" w:eastAsia="Times New Roman" w:hAnsi="Verdana"/>
          <w:sz w:val="20"/>
          <w:szCs w:val="20"/>
          <w:lang w:eastAsia="pt-BR"/>
        </w:rPr>
      </w:pPr>
      <w:r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>Os envelopes foram repassados aos presentes para rubrica e constatação de inviolabilidade. Abertos os envelopes contendo a documentação de Habilitação</w:t>
      </w:r>
      <w:r w:rsidR="00792CA8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, </w:t>
      </w:r>
      <w:r w:rsidR="00792CA8">
        <w:rPr>
          <w:rFonts w:ascii="Verdana" w:eastAsia="Times New Roman" w:hAnsi="Verdana"/>
          <w:sz w:val="20"/>
          <w:szCs w:val="20"/>
          <w:u w:val="single"/>
          <w:lang w:eastAsia="pt-BR"/>
        </w:rPr>
        <w:t>a</w:t>
      </w:r>
      <w:r w:rsidR="001F2BB5" w:rsidRPr="00965821">
        <w:rPr>
          <w:rFonts w:ascii="Verdana" w:eastAsia="Times New Roman" w:hAnsi="Verdana"/>
          <w:sz w:val="20"/>
          <w:szCs w:val="20"/>
          <w:u w:val="single"/>
          <w:lang w:eastAsia="pt-BR"/>
        </w:rPr>
        <w:t xml:space="preserve"> Comissão </w:t>
      </w:r>
      <w:r w:rsidR="00B04AD6" w:rsidRPr="00965821">
        <w:rPr>
          <w:rFonts w:ascii="Verdana" w:eastAsia="Times New Roman" w:hAnsi="Verdana"/>
          <w:sz w:val="20"/>
          <w:szCs w:val="20"/>
          <w:u w:val="single"/>
          <w:lang w:eastAsia="pt-BR"/>
        </w:rPr>
        <w:t>analisou a Documentações de habilitação das licitantes e todas foram julgadas habilitadas para prosseguir com o certame.</w:t>
      </w:r>
    </w:p>
    <w:p w:rsidR="00B04AD6" w:rsidRPr="00C9062B" w:rsidRDefault="00792CA8" w:rsidP="00EB429F">
      <w:pPr>
        <w:ind w:firstLine="708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t>T</w:t>
      </w:r>
      <w:r w:rsidR="00B04AD6" w:rsidRPr="00965821">
        <w:rPr>
          <w:rFonts w:ascii="Verdana" w:eastAsia="Times New Roman" w:hAnsi="Verdana"/>
          <w:sz w:val="20"/>
          <w:szCs w:val="20"/>
          <w:lang w:eastAsia="pt-BR"/>
        </w:rPr>
        <w:t>odas as licitantes abriram mão de interpor recursos, referente à decisão da Comissão</w:t>
      </w:r>
      <w:r>
        <w:rPr>
          <w:rFonts w:ascii="Verdana" w:eastAsia="Times New Roman" w:hAnsi="Verdana"/>
          <w:sz w:val="20"/>
          <w:szCs w:val="20"/>
          <w:lang w:eastAsia="pt-BR"/>
        </w:rPr>
        <w:t>, conforme declarações das licitantes encaminhadas por e-mail, logo após a comissão ter solicitado por telefone</w:t>
      </w:r>
      <w:r w:rsidR="00B04AD6" w:rsidRPr="00965821">
        <w:rPr>
          <w:rFonts w:ascii="Verdana" w:eastAsia="Times New Roman" w:hAnsi="Verdana"/>
          <w:sz w:val="20"/>
          <w:szCs w:val="20"/>
          <w:lang w:eastAsia="pt-BR"/>
        </w:rPr>
        <w:t>.</w:t>
      </w:r>
    </w:p>
    <w:p w:rsidR="000E3D12" w:rsidRPr="00C9062B" w:rsidRDefault="000E3D12" w:rsidP="000E3D12">
      <w:pPr>
        <w:pStyle w:val="SemEspaamento"/>
        <w:ind w:firstLine="708"/>
        <w:rPr>
          <w:rFonts w:ascii="Verdana" w:eastAsia="Times New Roman" w:hAnsi="Verdana"/>
          <w:color w:val="FF0000"/>
          <w:sz w:val="20"/>
          <w:szCs w:val="20"/>
          <w:lang w:eastAsia="pt-BR"/>
        </w:rPr>
      </w:pPr>
      <w:r w:rsidRPr="00C9062B">
        <w:rPr>
          <w:rFonts w:ascii="Verdana" w:eastAsia="Times New Roman" w:hAnsi="Verdana"/>
          <w:sz w:val="20"/>
          <w:szCs w:val="20"/>
          <w:lang w:eastAsia="pt-BR"/>
        </w:rPr>
        <w:t xml:space="preserve">Nada mais havendo, foi </w:t>
      </w:r>
      <w:proofErr w:type="gramStart"/>
      <w:r w:rsidRPr="00C9062B">
        <w:rPr>
          <w:rFonts w:ascii="Verdana" w:eastAsia="Times New Roman" w:hAnsi="Verdana"/>
          <w:sz w:val="20"/>
          <w:szCs w:val="20"/>
          <w:lang w:eastAsia="pt-BR"/>
        </w:rPr>
        <w:t>lavrada a presente</w:t>
      </w:r>
      <w:proofErr w:type="gramEnd"/>
      <w:r w:rsidRPr="00C9062B">
        <w:rPr>
          <w:rFonts w:ascii="Verdana" w:eastAsia="Times New Roman" w:hAnsi="Verdana"/>
          <w:sz w:val="20"/>
          <w:szCs w:val="20"/>
          <w:lang w:eastAsia="pt-BR"/>
        </w:rPr>
        <w:t xml:space="preserve"> ata, que após lida e achada conforme, segue por todos assinada.</w:t>
      </w:r>
    </w:p>
    <w:p w:rsidR="00AC0540" w:rsidRDefault="00AC0540" w:rsidP="00E5030C">
      <w:pPr>
        <w:rPr>
          <w:rFonts w:ascii="Verdana" w:eastAsia="Times New Roman" w:hAnsi="Verdana"/>
          <w:color w:val="000000"/>
          <w:spacing w:val="2"/>
          <w:lang w:eastAsia="pt-BR"/>
        </w:rPr>
      </w:pPr>
    </w:p>
    <w:p w:rsidR="00E5030C" w:rsidRDefault="002D1004" w:rsidP="00E5030C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  <w:r w:rsidRPr="002D1004"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  <w:t>COMISSÃO DE LICITAÇÕES:</w:t>
      </w:r>
    </w:p>
    <w:p w:rsidR="00571CC7" w:rsidRDefault="00571CC7" w:rsidP="00E5030C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</w:p>
    <w:p w:rsidR="00571CC7" w:rsidRDefault="00571CC7" w:rsidP="00E5030C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</w:p>
    <w:p w:rsidR="00571CC7" w:rsidRDefault="00571CC7" w:rsidP="00E5030C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</w:p>
    <w:tbl>
      <w:tblPr>
        <w:tblW w:w="9073" w:type="dxa"/>
        <w:jc w:val="center"/>
        <w:tblInd w:w="-176" w:type="dxa"/>
        <w:tblLook w:val="04A0" w:firstRow="1" w:lastRow="0" w:firstColumn="1" w:lastColumn="0" w:noHBand="0" w:noVBand="1"/>
      </w:tblPr>
      <w:tblGrid>
        <w:gridCol w:w="3261"/>
        <w:gridCol w:w="2552"/>
        <w:gridCol w:w="3260"/>
      </w:tblGrid>
      <w:tr w:rsidR="00571CC7" w:rsidRPr="0093573D" w:rsidTr="0093573D">
        <w:trPr>
          <w:jc w:val="center"/>
        </w:trPr>
        <w:tc>
          <w:tcPr>
            <w:tcW w:w="3261" w:type="dxa"/>
          </w:tcPr>
          <w:p w:rsidR="00571CC7" w:rsidRPr="0093573D" w:rsidRDefault="00120BF6" w:rsidP="0093573D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JOÃO BATISTA FACHOLA</w:t>
            </w:r>
          </w:p>
          <w:p w:rsidR="00571CC7" w:rsidRPr="0093573D" w:rsidRDefault="00571CC7" w:rsidP="0093573D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93573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Presidente</w:t>
            </w:r>
          </w:p>
          <w:p w:rsidR="00571CC7" w:rsidRPr="0093573D" w:rsidRDefault="00571CC7" w:rsidP="00E5030C">
            <w:pPr>
              <w:rPr>
                <w:rFonts w:ascii="Verdana" w:eastAsia="Times New Roman" w:hAnsi="Verdana"/>
                <w:b/>
                <w:color w:val="000000"/>
                <w:spacing w:val="2"/>
                <w:u w:val="single"/>
                <w:lang w:eastAsia="pt-BR"/>
              </w:rPr>
            </w:pPr>
          </w:p>
        </w:tc>
        <w:tc>
          <w:tcPr>
            <w:tcW w:w="2552" w:type="dxa"/>
          </w:tcPr>
          <w:p w:rsidR="00571CC7" w:rsidRPr="0093573D" w:rsidRDefault="00120BF6" w:rsidP="0093573D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ROSANGELA PERPETUO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 xml:space="preserve"> UZAM DE FARIA</w:t>
            </w:r>
          </w:p>
          <w:p w:rsidR="00571CC7" w:rsidRPr="00792CA8" w:rsidRDefault="00571CC7" w:rsidP="00792CA8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93573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Membro</w:t>
            </w:r>
          </w:p>
        </w:tc>
        <w:tc>
          <w:tcPr>
            <w:tcW w:w="3260" w:type="dxa"/>
          </w:tcPr>
          <w:p w:rsidR="00571CC7" w:rsidRPr="0093573D" w:rsidRDefault="00994183" w:rsidP="0093573D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VIVIANE VALE DE MELO PIRES</w:t>
            </w:r>
          </w:p>
          <w:p w:rsidR="00571CC7" w:rsidRPr="0093573D" w:rsidRDefault="00571CC7" w:rsidP="0093573D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93573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Membro</w:t>
            </w:r>
          </w:p>
          <w:p w:rsidR="00571CC7" w:rsidRPr="0093573D" w:rsidRDefault="00571CC7" w:rsidP="00E5030C">
            <w:pPr>
              <w:rPr>
                <w:rFonts w:ascii="Verdana" w:eastAsia="Times New Roman" w:hAnsi="Verdana"/>
                <w:b/>
                <w:color w:val="000000"/>
                <w:spacing w:val="2"/>
                <w:u w:val="single"/>
                <w:lang w:eastAsia="pt-BR"/>
              </w:rPr>
            </w:pPr>
          </w:p>
        </w:tc>
      </w:tr>
    </w:tbl>
    <w:p w:rsidR="000E3D12" w:rsidRDefault="000E3D12" w:rsidP="00E5030C">
      <w:pPr>
        <w:jc w:val="left"/>
        <w:rPr>
          <w:rFonts w:ascii="Verdana" w:eastAsia="Times New Roman" w:hAnsi="Verdana"/>
          <w:b/>
          <w:color w:val="000000"/>
          <w:u w:val="single"/>
          <w:lang w:eastAsia="pt-BR"/>
        </w:rPr>
      </w:pPr>
      <w:r>
        <w:rPr>
          <w:rFonts w:ascii="Verdana" w:eastAsia="Times New Roman" w:hAnsi="Verdana"/>
          <w:b/>
          <w:color w:val="000000"/>
          <w:u w:val="single"/>
          <w:lang w:eastAsia="pt-BR"/>
        </w:rPr>
        <w:t>TESTEMUNHAS:</w:t>
      </w:r>
    </w:p>
    <w:p w:rsidR="000E3D12" w:rsidRDefault="000E3D12" w:rsidP="00E5030C">
      <w:pPr>
        <w:jc w:val="left"/>
        <w:rPr>
          <w:rFonts w:ascii="Verdana" w:eastAsia="Times New Roman" w:hAnsi="Verdana"/>
          <w:b/>
          <w:color w:val="000000"/>
          <w:u w:val="single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0E3D12" w:rsidTr="000E3D12">
        <w:tc>
          <w:tcPr>
            <w:tcW w:w="2881" w:type="dxa"/>
          </w:tcPr>
          <w:p w:rsidR="000E3D12" w:rsidRDefault="000E3D12" w:rsidP="000E3D12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lang w:eastAsia="pt-BR"/>
              </w:rPr>
              <w:t>Valéria Ferreira David</w:t>
            </w:r>
          </w:p>
          <w:p w:rsidR="000E3D12" w:rsidRPr="000E3D12" w:rsidRDefault="000E3D12" w:rsidP="000E3D12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lang w:eastAsia="pt-BR"/>
              </w:rPr>
              <w:t>Servidor Publico</w:t>
            </w:r>
            <w:proofErr w:type="gramEnd"/>
          </w:p>
        </w:tc>
        <w:tc>
          <w:tcPr>
            <w:tcW w:w="2881" w:type="dxa"/>
          </w:tcPr>
          <w:p w:rsidR="000E3D12" w:rsidRPr="000E3D12" w:rsidRDefault="000E3D12" w:rsidP="000E3D12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0E3D12">
              <w:rPr>
                <w:rFonts w:ascii="Verdana" w:eastAsia="Times New Roman" w:hAnsi="Verdana"/>
                <w:color w:val="000000"/>
                <w:lang w:eastAsia="pt-BR"/>
              </w:rPr>
              <w:t>Nelson Aparecido Paula</w:t>
            </w:r>
          </w:p>
          <w:p w:rsidR="000E3D12" w:rsidRDefault="000E3D12" w:rsidP="000E3D12">
            <w:pPr>
              <w:jc w:val="center"/>
              <w:rPr>
                <w:rFonts w:ascii="Verdana" w:eastAsia="Times New Roman" w:hAnsi="Verdana"/>
                <w:b/>
                <w:color w:val="000000"/>
                <w:lang w:eastAsia="pt-BR"/>
              </w:rPr>
            </w:pPr>
            <w:proofErr w:type="gramStart"/>
            <w:r w:rsidRPr="000E3D12">
              <w:rPr>
                <w:rFonts w:ascii="Verdana" w:eastAsia="Times New Roman" w:hAnsi="Verdana"/>
                <w:color w:val="000000"/>
                <w:lang w:eastAsia="pt-BR"/>
              </w:rPr>
              <w:t>Servidor Publico</w:t>
            </w:r>
            <w:proofErr w:type="gramEnd"/>
          </w:p>
        </w:tc>
        <w:tc>
          <w:tcPr>
            <w:tcW w:w="2881" w:type="dxa"/>
          </w:tcPr>
          <w:p w:rsidR="000E3D12" w:rsidRDefault="000E3D12" w:rsidP="000E3D12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0E3D12">
              <w:rPr>
                <w:rFonts w:ascii="Verdana" w:eastAsia="Times New Roman" w:hAnsi="Verdana"/>
                <w:color w:val="000000"/>
                <w:lang w:eastAsia="pt-BR"/>
              </w:rPr>
              <w:t>Rafaela da Rocha Barreto</w:t>
            </w:r>
          </w:p>
          <w:p w:rsidR="000E3D12" w:rsidRPr="000E3D12" w:rsidRDefault="000E3D12" w:rsidP="000E3D12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lang w:eastAsia="pt-BR"/>
              </w:rPr>
              <w:t>Servidor Publico</w:t>
            </w:r>
            <w:proofErr w:type="gramEnd"/>
          </w:p>
          <w:p w:rsidR="000E3D12" w:rsidRDefault="000E3D12" w:rsidP="000E3D12">
            <w:pPr>
              <w:jc w:val="center"/>
              <w:rPr>
                <w:rFonts w:ascii="Verdana" w:eastAsia="Times New Roman" w:hAnsi="Verdana"/>
                <w:b/>
                <w:color w:val="000000"/>
                <w:lang w:eastAsia="pt-BR"/>
              </w:rPr>
            </w:pPr>
          </w:p>
        </w:tc>
      </w:tr>
      <w:tr w:rsidR="000E3D12" w:rsidTr="000E3D12">
        <w:tc>
          <w:tcPr>
            <w:tcW w:w="2881" w:type="dxa"/>
          </w:tcPr>
          <w:p w:rsidR="000E3D12" w:rsidRDefault="00792CA8" w:rsidP="000E3D12">
            <w:pPr>
              <w:jc w:val="center"/>
              <w:rPr>
                <w:rFonts w:ascii="Verdana" w:eastAsia="Times New Roman" w:hAnsi="Verdana"/>
                <w:lang w:eastAsia="pt-BR"/>
              </w:rPr>
            </w:pPr>
            <w:proofErr w:type="spellStart"/>
            <w:r w:rsidRPr="00792CA8">
              <w:rPr>
                <w:rFonts w:ascii="Verdana" w:eastAsia="Times New Roman" w:hAnsi="Verdana"/>
                <w:lang w:eastAsia="pt-BR"/>
              </w:rPr>
              <w:t>Vandernei</w:t>
            </w:r>
            <w:proofErr w:type="spellEnd"/>
            <w:r w:rsidRPr="00792CA8">
              <w:rPr>
                <w:rFonts w:ascii="Verdana" w:eastAsia="Times New Roman" w:hAnsi="Verdana"/>
                <w:lang w:eastAsia="pt-BR"/>
              </w:rPr>
              <w:t xml:space="preserve"> Santos Vieira</w:t>
            </w:r>
          </w:p>
          <w:p w:rsidR="00792CA8" w:rsidRPr="00792CA8" w:rsidRDefault="00792CA8" w:rsidP="000E3D12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Servidor Publico</w:t>
            </w:r>
            <w:proofErr w:type="gramEnd"/>
          </w:p>
        </w:tc>
        <w:tc>
          <w:tcPr>
            <w:tcW w:w="2881" w:type="dxa"/>
          </w:tcPr>
          <w:p w:rsidR="000E3D12" w:rsidRDefault="00905C98" w:rsidP="000E3D12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lang w:eastAsia="pt-BR"/>
              </w:rPr>
              <w:t xml:space="preserve"> </w:t>
            </w:r>
            <w:r w:rsidR="000E3D12">
              <w:rPr>
                <w:rFonts w:ascii="Verdana" w:eastAsia="Times New Roman" w:hAnsi="Verdana"/>
                <w:color w:val="000000"/>
                <w:lang w:eastAsia="pt-BR"/>
              </w:rPr>
              <w:t xml:space="preserve">Mateus Rodrigues </w:t>
            </w:r>
            <w:proofErr w:type="spellStart"/>
            <w:r w:rsidR="000E3D12">
              <w:rPr>
                <w:rFonts w:ascii="Verdana" w:eastAsia="Times New Roman" w:hAnsi="Verdana"/>
                <w:color w:val="000000"/>
                <w:lang w:eastAsia="pt-BR"/>
              </w:rPr>
              <w:t>Ulian</w:t>
            </w:r>
            <w:proofErr w:type="spellEnd"/>
          </w:p>
          <w:p w:rsidR="000E3D12" w:rsidRPr="000E3D12" w:rsidRDefault="000E3D12" w:rsidP="000E3D12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lang w:eastAsia="pt-BR"/>
              </w:rPr>
              <w:t>Servidor Publico</w:t>
            </w:r>
            <w:proofErr w:type="gramEnd"/>
          </w:p>
        </w:tc>
        <w:tc>
          <w:tcPr>
            <w:tcW w:w="2881" w:type="dxa"/>
          </w:tcPr>
          <w:p w:rsidR="000E3D12" w:rsidRPr="000E3D12" w:rsidRDefault="000E3D12" w:rsidP="000E3D12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</w:tr>
    </w:tbl>
    <w:p w:rsidR="000E3D12" w:rsidRDefault="000E3D12" w:rsidP="00E5030C">
      <w:pPr>
        <w:jc w:val="left"/>
        <w:rPr>
          <w:rFonts w:ascii="Verdana" w:eastAsia="Times New Roman" w:hAnsi="Verdana"/>
          <w:b/>
          <w:color w:val="000000"/>
          <w:u w:val="single"/>
          <w:lang w:eastAsia="pt-BR"/>
        </w:rPr>
      </w:pPr>
    </w:p>
    <w:p w:rsidR="002D1004" w:rsidRPr="002D1004" w:rsidRDefault="002D1004" w:rsidP="00E5030C">
      <w:pPr>
        <w:jc w:val="left"/>
        <w:rPr>
          <w:rFonts w:ascii="Verdana" w:eastAsia="Times New Roman" w:hAnsi="Verdana"/>
          <w:b/>
          <w:color w:val="000000"/>
          <w:u w:val="single"/>
          <w:lang w:eastAsia="pt-BR"/>
        </w:rPr>
      </w:pPr>
      <w:r w:rsidRPr="002D1004">
        <w:rPr>
          <w:rFonts w:ascii="Verdana" w:eastAsia="Times New Roman" w:hAnsi="Verdana"/>
          <w:b/>
          <w:color w:val="000000"/>
          <w:u w:val="single"/>
          <w:lang w:eastAsia="pt-BR"/>
        </w:rPr>
        <w:t xml:space="preserve">LICITANTES </w:t>
      </w:r>
      <w:r w:rsidR="00792CA8">
        <w:rPr>
          <w:rFonts w:ascii="Verdana" w:eastAsia="Times New Roman" w:hAnsi="Verdana"/>
          <w:b/>
          <w:color w:val="000000"/>
          <w:u w:val="single"/>
          <w:lang w:eastAsia="pt-BR"/>
        </w:rPr>
        <w:t xml:space="preserve">NÃO </w:t>
      </w:r>
      <w:r w:rsidRPr="002D1004">
        <w:rPr>
          <w:rFonts w:ascii="Verdana" w:eastAsia="Times New Roman" w:hAnsi="Verdana"/>
          <w:b/>
          <w:color w:val="000000"/>
          <w:u w:val="single"/>
          <w:lang w:eastAsia="pt-BR"/>
        </w:rPr>
        <w:t>PRESENTES:</w:t>
      </w:r>
    </w:p>
    <w:p w:rsidR="002D1004" w:rsidRDefault="002D1004" w:rsidP="00E5030C">
      <w:pPr>
        <w:jc w:val="left"/>
        <w:rPr>
          <w:rFonts w:ascii="Verdana" w:eastAsia="Times New Roman" w:hAnsi="Verdana"/>
          <w:color w:val="000000"/>
          <w:lang w:eastAsia="pt-BR"/>
        </w:rPr>
      </w:pPr>
    </w:p>
    <w:p w:rsidR="002D1004" w:rsidRDefault="002D1004" w:rsidP="00E5030C">
      <w:pPr>
        <w:jc w:val="left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4"/>
      </w:tblGrid>
      <w:tr w:rsidR="009C3376" w:rsidRPr="007979AA" w:rsidTr="009C3376">
        <w:trPr>
          <w:trHeight w:val="393"/>
          <w:jc w:val="center"/>
        </w:trPr>
        <w:tc>
          <w:tcPr>
            <w:tcW w:w="6434" w:type="dxa"/>
            <w:hideMark/>
          </w:tcPr>
          <w:p w:rsidR="009C3376" w:rsidRPr="00C66847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  <w:tr w:rsidR="009C3376" w:rsidRPr="007979AA" w:rsidTr="009C3376">
        <w:trPr>
          <w:trHeight w:val="415"/>
          <w:jc w:val="center"/>
        </w:trPr>
        <w:tc>
          <w:tcPr>
            <w:tcW w:w="6434" w:type="dxa"/>
            <w:hideMark/>
          </w:tcPr>
          <w:p w:rsidR="00905C98" w:rsidRPr="00792CA8" w:rsidRDefault="00905C98" w:rsidP="00905C98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KGP CONSTRUTORA LTDA - EPP</w:t>
            </w:r>
          </w:p>
          <w:p w:rsidR="00905C98" w:rsidRDefault="00905C98" w:rsidP="00905C98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792CA8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CNPJ: </w:t>
            </w: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19.523.465/0001-55</w:t>
            </w:r>
          </w:p>
          <w:p w:rsidR="009C3376" w:rsidRDefault="006D63CD" w:rsidP="00905C98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SEM REPRESENTANTE</w:t>
            </w:r>
          </w:p>
          <w:p w:rsid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792CA8" w:rsidRDefault="00792CA8" w:rsidP="00792CA8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NOROMIX CONCRETO S/A</w:t>
            </w:r>
          </w:p>
          <w:p w:rsidR="00792CA8" w:rsidRDefault="00792CA8" w:rsidP="00792CA8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CNPJ: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aaaaaa</w:t>
            </w:r>
            <w:proofErr w:type="spellEnd"/>
          </w:p>
          <w:p w:rsidR="00792CA8" w:rsidRDefault="00792CA8" w:rsidP="00792CA8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SEM REPRESENTANTE</w:t>
            </w:r>
          </w:p>
          <w:p w:rsidR="009C3376" w:rsidRPr="00C66847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  <w:tr w:rsidR="009C3376" w:rsidRPr="007979AA" w:rsidTr="006D63CD">
        <w:trPr>
          <w:trHeight w:val="535"/>
          <w:jc w:val="center"/>
        </w:trPr>
        <w:tc>
          <w:tcPr>
            <w:tcW w:w="6434" w:type="dxa"/>
          </w:tcPr>
          <w:p w:rsidR="009C3376" w:rsidRPr="001F2BB5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pt-BR"/>
              </w:rPr>
            </w:pPr>
          </w:p>
        </w:tc>
      </w:tr>
      <w:tr w:rsidR="009C3376" w:rsidRPr="007979AA" w:rsidTr="006D63CD">
        <w:trPr>
          <w:trHeight w:val="394"/>
          <w:jc w:val="center"/>
        </w:trPr>
        <w:tc>
          <w:tcPr>
            <w:tcW w:w="6434" w:type="dxa"/>
          </w:tcPr>
          <w:p w:rsidR="009C3376" w:rsidRPr="001F2BB5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pt-BR"/>
              </w:rPr>
            </w:pPr>
          </w:p>
        </w:tc>
      </w:tr>
      <w:tr w:rsidR="009C3376" w:rsidRPr="007979AA" w:rsidTr="006D63CD">
        <w:trPr>
          <w:trHeight w:val="371"/>
          <w:jc w:val="center"/>
        </w:trPr>
        <w:tc>
          <w:tcPr>
            <w:tcW w:w="6434" w:type="dxa"/>
          </w:tcPr>
          <w:p w:rsidR="009C3376" w:rsidRPr="001F2BB5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pt-BR"/>
              </w:rPr>
            </w:pPr>
          </w:p>
        </w:tc>
      </w:tr>
      <w:tr w:rsidR="009C3376" w:rsidRPr="007979AA" w:rsidTr="009C3376">
        <w:trPr>
          <w:trHeight w:val="491"/>
          <w:jc w:val="center"/>
        </w:trPr>
        <w:tc>
          <w:tcPr>
            <w:tcW w:w="6434" w:type="dxa"/>
            <w:hideMark/>
          </w:tcPr>
          <w:p w:rsidR="009C3376" w:rsidRPr="001F2BB5" w:rsidRDefault="009C3376" w:rsidP="00994183">
            <w:pPr>
              <w:pStyle w:val="SemEspaamento"/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</w:pPr>
          </w:p>
          <w:p w:rsidR="009C3376" w:rsidRPr="001F2BB5" w:rsidRDefault="009C3376" w:rsidP="009C3376">
            <w:pPr>
              <w:pStyle w:val="SemEspaamento"/>
              <w:jc w:val="center"/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</w:pPr>
          </w:p>
        </w:tc>
      </w:tr>
      <w:tr w:rsidR="009C3376" w:rsidRPr="007979AA" w:rsidTr="00C9062B">
        <w:trPr>
          <w:trHeight w:val="464"/>
          <w:jc w:val="center"/>
        </w:trPr>
        <w:tc>
          <w:tcPr>
            <w:tcW w:w="6434" w:type="dxa"/>
          </w:tcPr>
          <w:p w:rsidR="009C3376" w:rsidRPr="001F2BB5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pt-BR"/>
              </w:rPr>
            </w:pPr>
          </w:p>
        </w:tc>
      </w:tr>
    </w:tbl>
    <w:p w:rsidR="009C3376" w:rsidRDefault="009C3376" w:rsidP="00E5030C">
      <w:pPr>
        <w:jc w:val="left"/>
        <w:rPr>
          <w:rFonts w:ascii="Verdana" w:eastAsia="Times New Roman" w:hAnsi="Verdana"/>
          <w:color w:val="000000"/>
          <w:lang w:eastAsia="pt-BR"/>
        </w:rPr>
      </w:pPr>
    </w:p>
    <w:sectPr w:rsidR="009C3376" w:rsidSect="00AF6A96">
      <w:footerReference w:type="default" r:id="rId8"/>
      <w:pgSz w:w="11906" w:h="16838" w:code="9"/>
      <w:pgMar w:top="2835" w:right="1418" w:bottom="1418" w:left="1985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1D" w:rsidRDefault="0007711D" w:rsidP="00AC0540">
      <w:r>
        <w:separator/>
      </w:r>
    </w:p>
  </w:endnote>
  <w:endnote w:type="continuationSeparator" w:id="0">
    <w:p w:rsidR="0007711D" w:rsidRDefault="0007711D" w:rsidP="00AC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1D" w:rsidRDefault="0007711D">
    <w:pPr>
      <w:pStyle w:val="Rodap"/>
    </w:pPr>
  </w:p>
  <w:p w:rsidR="0007711D" w:rsidRDefault="0007711D">
    <w:pPr>
      <w:pStyle w:val="Rodap"/>
    </w:pPr>
  </w:p>
  <w:p w:rsidR="0007711D" w:rsidRDefault="000771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1D" w:rsidRDefault="0007711D" w:rsidP="00AC0540">
      <w:r>
        <w:separator/>
      </w:r>
    </w:p>
  </w:footnote>
  <w:footnote w:type="continuationSeparator" w:id="0">
    <w:p w:rsidR="0007711D" w:rsidRDefault="0007711D" w:rsidP="00AC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40"/>
    <w:rsid w:val="00007903"/>
    <w:rsid w:val="00056879"/>
    <w:rsid w:val="0007711D"/>
    <w:rsid w:val="000C2E70"/>
    <w:rsid w:val="000C53D5"/>
    <w:rsid w:val="000D7A0D"/>
    <w:rsid w:val="000E2FEA"/>
    <w:rsid w:val="000E3D12"/>
    <w:rsid w:val="000E5AE4"/>
    <w:rsid w:val="00120BF6"/>
    <w:rsid w:val="001E3B3B"/>
    <w:rsid w:val="001F2BB5"/>
    <w:rsid w:val="001F35F3"/>
    <w:rsid w:val="00206B6F"/>
    <w:rsid w:val="0023758D"/>
    <w:rsid w:val="002874A4"/>
    <w:rsid w:val="002A79CB"/>
    <w:rsid w:val="002D1004"/>
    <w:rsid w:val="00467B38"/>
    <w:rsid w:val="004A7C4E"/>
    <w:rsid w:val="005003E7"/>
    <w:rsid w:val="00571CC7"/>
    <w:rsid w:val="005E16C1"/>
    <w:rsid w:val="0060514C"/>
    <w:rsid w:val="00623162"/>
    <w:rsid w:val="006D63CD"/>
    <w:rsid w:val="00781C42"/>
    <w:rsid w:val="00792CA8"/>
    <w:rsid w:val="007979AA"/>
    <w:rsid w:val="007A017B"/>
    <w:rsid w:val="007A14BF"/>
    <w:rsid w:val="00803541"/>
    <w:rsid w:val="00806378"/>
    <w:rsid w:val="0082627D"/>
    <w:rsid w:val="00861872"/>
    <w:rsid w:val="008A0A5B"/>
    <w:rsid w:val="008E5457"/>
    <w:rsid w:val="00905C98"/>
    <w:rsid w:val="0093573D"/>
    <w:rsid w:val="00965821"/>
    <w:rsid w:val="00994183"/>
    <w:rsid w:val="009A6F06"/>
    <w:rsid w:val="009B1718"/>
    <w:rsid w:val="009C3376"/>
    <w:rsid w:val="009C4B3B"/>
    <w:rsid w:val="009F0323"/>
    <w:rsid w:val="00A26AB7"/>
    <w:rsid w:val="00A4285B"/>
    <w:rsid w:val="00AA6E64"/>
    <w:rsid w:val="00AC0540"/>
    <w:rsid w:val="00AC21CD"/>
    <w:rsid w:val="00AD17C5"/>
    <w:rsid w:val="00AF6A96"/>
    <w:rsid w:val="00B04AD6"/>
    <w:rsid w:val="00B90648"/>
    <w:rsid w:val="00B9327D"/>
    <w:rsid w:val="00C66847"/>
    <w:rsid w:val="00C8632F"/>
    <w:rsid w:val="00C9062B"/>
    <w:rsid w:val="00CE3BE8"/>
    <w:rsid w:val="00D11764"/>
    <w:rsid w:val="00D76457"/>
    <w:rsid w:val="00E24E66"/>
    <w:rsid w:val="00E34B93"/>
    <w:rsid w:val="00E5030C"/>
    <w:rsid w:val="00E631A6"/>
    <w:rsid w:val="00E803A1"/>
    <w:rsid w:val="00E81CCC"/>
    <w:rsid w:val="00E91D24"/>
    <w:rsid w:val="00EB1361"/>
    <w:rsid w:val="00EB429F"/>
    <w:rsid w:val="00EB624F"/>
    <w:rsid w:val="00EF3D6B"/>
    <w:rsid w:val="00F17AB2"/>
    <w:rsid w:val="00F23F28"/>
    <w:rsid w:val="00F24358"/>
    <w:rsid w:val="00F41806"/>
    <w:rsid w:val="00F97CC7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8"/>
    <w:pPr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AC054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AC0540"/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0540"/>
    <w:rPr>
      <w:rFonts w:ascii="Tahoma" w:hAnsi="Tahoma" w:cs="Tahoma"/>
      <w:sz w:val="16"/>
      <w:szCs w:val="16"/>
    </w:rPr>
  </w:style>
  <w:style w:type="paragraph" w:customStyle="1" w:styleId="pj1">
    <w:name w:val="pj1"/>
    <w:basedOn w:val="Normal"/>
    <w:rsid w:val="00AC0540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w1">
    <w:name w:val="nw1"/>
    <w:basedOn w:val="Fontepargpadro"/>
    <w:rsid w:val="00AC0540"/>
  </w:style>
  <w:style w:type="character" w:customStyle="1" w:styleId="ff31">
    <w:name w:val="ff31"/>
    <w:rsid w:val="00AC0540"/>
    <w:rPr>
      <w:rFonts w:ascii="ff3" w:hAnsi="ff3" w:hint="default"/>
    </w:rPr>
  </w:style>
  <w:style w:type="character" w:customStyle="1" w:styleId="ff21">
    <w:name w:val="ff21"/>
    <w:rsid w:val="00AC0540"/>
    <w:rPr>
      <w:rFonts w:ascii="ff2" w:hAnsi="ff2" w:hint="default"/>
    </w:rPr>
  </w:style>
  <w:style w:type="character" w:customStyle="1" w:styleId="ff11">
    <w:name w:val="ff11"/>
    <w:rsid w:val="00AC0540"/>
    <w:rPr>
      <w:rFonts w:ascii="ff1" w:hAnsi="ff1" w:hint="default"/>
    </w:rPr>
  </w:style>
  <w:style w:type="table" w:styleId="Tabelacomgrade">
    <w:name w:val="Table Grid"/>
    <w:basedOn w:val="Tabelanormal"/>
    <w:uiPriority w:val="59"/>
    <w:rsid w:val="00571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979AA"/>
    <w:pPr>
      <w:jc w:val="both"/>
    </w:pPr>
    <w:rPr>
      <w:rFonts w:ascii="Century Gothic" w:hAnsi="Century Gothic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8"/>
    <w:pPr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AC054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AC0540"/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0540"/>
    <w:rPr>
      <w:rFonts w:ascii="Tahoma" w:hAnsi="Tahoma" w:cs="Tahoma"/>
      <w:sz w:val="16"/>
      <w:szCs w:val="16"/>
    </w:rPr>
  </w:style>
  <w:style w:type="paragraph" w:customStyle="1" w:styleId="pj1">
    <w:name w:val="pj1"/>
    <w:basedOn w:val="Normal"/>
    <w:rsid w:val="00AC0540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w1">
    <w:name w:val="nw1"/>
    <w:basedOn w:val="Fontepargpadro"/>
    <w:rsid w:val="00AC0540"/>
  </w:style>
  <w:style w:type="character" w:customStyle="1" w:styleId="ff31">
    <w:name w:val="ff31"/>
    <w:rsid w:val="00AC0540"/>
    <w:rPr>
      <w:rFonts w:ascii="ff3" w:hAnsi="ff3" w:hint="default"/>
    </w:rPr>
  </w:style>
  <w:style w:type="character" w:customStyle="1" w:styleId="ff21">
    <w:name w:val="ff21"/>
    <w:rsid w:val="00AC0540"/>
    <w:rPr>
      <w:rFonts w:ascii="ff2" w:hAnsi="ff2" w:hint="default"/>
    </w:rPr>
  </w:style>
  <w:style w:type="character" w:customStyle="1" w:styleId="ff11">
    <w:name w:val="ff11"/>
    <w:rsid w:val="00AC0540"/>
    <w:rPr>
      <w:rFonts w:ascii="ff1" w:hAnsi="ff1" w:hint="default"/>
    </w:rPr>
  </w:style>
  <w:style w:type="table" w:styleId="Tabelacomgrade">
    <w:name w:val="Table Grid"/>
    <w:basedOn w:val="Tabelanormal"/>
    <w:uiPriority w:val="59"/>
    <w:rsid w:val="00571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979AA"/>
    <w:pPr>
      <w:jc w:val="both"/>
    </w:pPr>
    <w:rPr>
      <w:rFonts w:ascii="Century Gothic" w:hAnsi="Century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898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6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1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06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51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303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96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85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58A5-6B05-4A90-ACF6-1EE49518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Usuário do Windows</cp:lastModifiedBy>
  <cp:revision>5</cp:revision>
  <cp:lastPrinted>2017-08-16T14:23:00Z</cp:lastPrinted>
  <dcterms:created xsi:type="dcterms:W3CDTF">2018-05-23T11:21:00Z</dcterms:created>
  <dcterms:modified xsi:type="dcterms:W3CDTF">2018-05-23T12:58:00Z</dcterms:modified>
</cp:coreProperties>
</file>